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FEB8D" w14:textId="77777777" w:rsidR="00D6313B" w:rsidRDefault="00D6313B" w:rsidP="00D6313B">
      <w:pPr>
        <w:jc w:val="center"/>
      </w:pPr>
    </w:p>
    <w:p w14:paraId="4429736D" w14:textId="77777777" w:rsidR="00D6313B" w:rsidRDefault="00D6313B" w:rsidP="00D6313B">
      <w:pPr>
        <w:jc w:val="center"/>
      </w:pPr>
    </w:p>
    <w:p w14:paraId="35A272AC" w14:textId="77777777" w:rsidR="00D6313B" w:rsidRDefault="00D6313B" w:rsidP="00D6313B">
      <w:pPr>
        <w:jc w:val="center"/>
      </w:pPr>
    </w:p>
    <w:p w14:paraId="485854B6" w14:textId="77777777" w:rsidR="00D6313B" w:rsidRDefault="00D6313B" w:rsidP="00D6313B">
      <w:pPr>
        <w:jc w:val="center"/>
      </w:pPr>
    </w:p>
    <w:p w14:paraId="1A66DA94" w14:textId="77777777" w:rsidR="00D6313B" w:rsidRDefault="00D6313B" w:rsidP="00D6313B">
      <w:pPr>
        <w:jc w:val="center"/>
      </w:pPr>
    </w:p>
    <w:p w14:paraId="75C96CF3" w14:textId="77777777" w:rsidR="00D6313B" w:rsidRDefault="00D6313B" w:rsidP="00D6313B">
      <w:pPr>
        <w:jc w:val="center"/>
      </w:pPr>
    </w:p>
    <w:p w14:paraId="12E7AE82" w14:textId="77777777" w:rsidR="00D6313B" w:rsidRDefault="00D6313B" w:rsidP="00D6313B">
      <w:pPr>
        <w:jc w:val="center"/>
      </w:pPr>
    </w:p>
    <w:p w14:paraId="0E08E8A7" w14:textId="4B6593E6" w:rsidR="0014742B" w:rsidRDefault="00D6313B" w:rsidP="00D6313B">
      <w:pPr>
        <w:jc w:val="center"/>
      </w:pPr>
      <w:bookmarkStart w:id="0" w:name="_Hlk70291712"/>
      <w:r>
        <w:t>Different Treatment of Profitable and Unprofitable Customers by Banks</w:t>
      </w:r>
    </w:p>
    <w:bookmarkEnd w:id="0"/>
    <w:p w14:paraId="6C0CF61F" w14:textId="595F9F4C" w:rsidR="00D6313B" w:rsidRDefault="00D6313B" w:rsidP="00D6313B">
      <w:pPr>
        <w:jc w:val="center"/>
      </w:pPr>
      <w:r>
        <w:t>Student’s Name</w:t>
      </w:r>
    </w:p>
    <w:p w14:paraId="446EFA74" w14:textId="346D4D6B" w:rsidR="00D6313B" w:rsidRDefault="00D6313B" w:rsidP="00D6313B">
      <w:pPr>
        <w:jc w:val="center"/>
      </w:pPr>
      <w:r>
        <w:t>Institutional Affiliation</w:t>
      </w:r>
    </w:p>
    <w:p w14:paraId="603FC36F" w14:textId="181497B6" w:rsidR="00D6313B" w:rsidRDefault="00D6313B" w:rsidP="00D6313B">
      <w:pPr>
        <w:jc w:val="center"/>
      </w:pPr>
      <w:r>
        <w:t>Submission Date</w:t>
      </w:r>
    </w:p>
    <w:p w14:paraId="690CD8A3" w14:textId="77777777" w:rsidR="00D6313B" w:rsidRDefault="00D6313B">
      <w:r>
        <w:br w:type="page"/>
      </w:r>
    </w:p>
    <w:p w14:paraId="0E2CFDE0" w14:textId="77777777" w:rsidR="00D6313B" w:rsidRPr="00D6313B" w:rsidRDefault="00D6313B" w:rsidP="00D6313B">
      <w:pPr>
        <w:jc w:val="center"/>
        <w:rPr>
          <w:b/>
          <w:bCs/>
        </w:rPr>
      </w:pPr>
      <w:r w:rsidRPr="00D6313B">
        <w:rPr>
          <w:b/>
          <w:bCs/>
        </w:rPr>
        <w:lastRenderedPageBreak/>
        <w:t>Different Treatment of Profitable and Unprofitable Customers by Banks</w:t>
      </w:r>
    </w:p>
    <w:p w14:paraId="0C38DC2B" w14:textId="77777777" w:rsidR="00FF5487" w:rsidRDefault="00FF5487" w:rsidP="00DF1DE6">
      <w:pPr>
        <w:ind w:firstLine="720"/>
      </w:pPr>
      <w:r>
        <w:t>Banks are justified in treating profitable customers differently from unprofitable ones. Banks are businesses that depend on making profits to survive. Any business that does not make profits eventually becomes bankrupt and dies. This is because all activities in the bank, from the management of customers to payment of rent and employees, depend on the profits made by banks to run smoothly. The objectives of every business are to grow, make profit, become stable, work efficiently and survive (Strickland, 2017). With good profits, all the other objectives can be achieved. Most banks make their main profits through the spread. This is the borrowing and lending of money while paying and charging some interest. Banks borrow the money deposited by their clients and lend it to other bank users in the form of loans that attract interest which is profit to the banks. Having more unprofitable customers than profitable ones means that the money in circulation in banks becomes limited, which reduces the lending capacity of such banks, attracting less profit. Contrarily, focusing on profitable customers with over $1000 deposits in their account and less frequent bank visits means that the banks can lend out bigger loans with longer payment periods which attract more profit than short-lived loans. Since unprofitable customers do not make money for the bank through the spread, the bank has to impose more transaction charges on them than on profitable customers, allowing the banks to profit from them.</w:t>
      </w:r>
    </w:p>
    <w:p w14:paraId="2313B1E9" w14:textId="7C6310DE" w:rsidR="00600376" w:rsidRDefault="00FF5487" w:rsidP="00DF1DE6">
      <w:pPr>
        <w:ind w:firstLine="720"/>
      </w:pPr>
      <w:r>
        <w:t xml:space="preserve">To get waivers and better treatment from banks, potential profitable customers may deposit more money for longer periods to earn some interest on their deposits. The unprofitable customers may also decide to open savings accounts that make them more profitable to the bank and also helps them achieve their goals in life. To make this possible, most banks have developed mechanisms to make the unprofitable customers deposit more and withdraw less. For </w:t>
      </w:r>
      <w:r>
        <w:lastRenderedPageBreak/>
        <w:t>instance, American Express introduced a high yield savings account that enables users to earn interests on their savings daily with an APY of 0.40% and only allows a maximum of nine withdrawals a month (American Express, 2021). With such an account, customers are encouraged to save more for longer periods to earn more profit on their savings. This gives the customers a chance to receive better treatment from banks as profitable customers, reducing discrimination against customers. Such strategies show that higher deposits for longer periods profit the bank and the customers as their money grows due to interest accrued by the banks. Therefore, banks are justified to treat unprofitable customers differently to encourage them to become profitable to both themselves and the banks.</w:t>
      </w:r>
      <w:r w:rsidR="00600376">
        <w:br w:type="page"/>
      </w:r>
    </w:p>
    <w:p w14:paraId="301219E1" w14:textId="30C488A4" w:rsidR="00B51EAF" w:rsidRDefault="00600376" w:rsidP="00600376">
      <w:pPr>
        <w:jc w:val="center"/>
      </w:pPr>
      <w:r>
        <w:lastRenderedPageBreak/>
        <w:t>References</w:t>
      </w:r>
    </w:p>
    <w:p w14:paraId="418D5C0B" w14:textId="0A6F07B6" w:rsidR="00600376" w:rsidRDefault="00600376" w:rsidP="00622345">
      <w:pPr>
        <w:ind w:firstLine="720"/>
      </w:pPr>
      <w:r w:rsidRPr="00600376">
        <w:t xml:space="preserve">American Express® Savings. (2021). </w:t>
      </w:r>
      <w:r w:rsidR="0078474F">
        <w:t xml:space="preserve">High Yield Savings Account. </w:t>
      </w:r>
      <w:r w:rsidRPr="00600376">
        <w:t xml:space="preserve">American Express. </w:t>
      </w:r>
      <w:hyperlink r:id="rId6" w:history="1">
        <w:r w:rsidR="0078474F" w:rsidRPr="0078474F">
          <w:rPr>
            <w:rStyle w:val="Hyperlink"/>
          </w:rPr>
          <w:t>https://www.americanexpress.com/en-us/banking/online-savings/high-yield-savings/</w:t>
        </w:r>
      </w:hyperlink>
      <w:r w:rsidR="00622345">
        <w:t xml:space="preserve"> </w:t>
      </w:r>
    </w:p>
    <w:p w14:paraId="608783D8" w14:textId="5FBA787D" w:rsidR="00622345" w:rsidRPr="00600376" w:rsidRDefault="00622345" w:rsidP="00622345">
      <w:pPr>
        <w:ind w:firstLine="720"/>
      </w:pPr>
      <w:r w:rsidRPr="00622345">
        <w:t xml:space="preserve">Strickland, J. (2017). </w:t>
      </w:r>
      <w:r w:rsidRPr="00622345">
        <w:t>Organization</w:t>
      </w:r>
      <w:r w:rsidRPr="00622345">
        <w:t xml:space="preserve"> and Objectives. </w:t>
      </w:r>
      <w:r w:rsidRPr="00622345">
        <w:rPr>
          <w:i/>
          <w:iCs/>
        </w:rPr>
        <w:t>The International Business Archives Handbook: Understanding and Managing the Historical Records of Business</w:t>
      </w:r>
      <w:r w:rsidRPr="00622345">
        <w:t>, 151-173.</w:t>
      </w:r>
    </w:p>
    <w:p w14:paraId="7EBAC0E2" w14:textId="77777777" w:rsidR="00600376" w:rsidRDefault="00600376" w:rsidP="00600376"/>
    <w:sectPr w:rsidR="00600376" w:rsidSect="00D6313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470B5" w14:textId="77777777" w:rsidR="00ED027A" w:rsidRDefault="00ED027A" w:rsidP="00D6313B">
      <w:pPr>
        <w:spacing w:after="0" w:line="240" w:lineRule="auto"/>
      </w:pPr>
      <w:r>
        <w:separator/>
      </w:r>
    </w:p>
  </w:endnote>
  <w:endnote w:type="continuationSeparator" w:id="0">
    <w:p w14:paraId="642AFEFD" w14:textId="77777777" w:rsidR="00ED027A" w:rsidRDefault="00ED027A" w:rsidP="00D6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C53A6" w14:textId="77777777" w:rsidR="00ED027A" w:rsidRDefault="00ED027A" w:rsidP="00D6313B">
      <w:pPr>
        <w:spacing w:after="0" w:line="240" w:lineRule="auto"/>
      </w:pPr>
      <w:r>
        <w:separator/>
      </w:r>
    </w:p>
  </w:footnote>
  <w:footnote w:type="continuationSeparator" w:id="0">
    <w:p w14:paraId="58E26A22" w14:textId="77777777" w:rsidR="00ED027A" w:rsidRDefault="00ED027A" w:rsidP="00D63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918906"/>
      <w:docPartObj>
        <w:docPartGallery w:val="Page Numbers (Top of Page)"/>
        <w:docPartUnique/>
      </w:docPartObj>
    </w:sdtPr>
    <w:sdtEndPr>
      <w:rPr>
        <w:noProof/>
      </w:rPr>
    </w:sdtEndPr>
    <w:sdtContent>
      <w:p w14:paraId="38E1A5CA" w14:textId="5109C168" w:rsidR="00D6313B" w:rsidRDefault="00D6313B" w:rsidP="00D6313B">
        <w:pPr>
          <w:pStyle w:val="Header"/>
        </w:pPr>
        <w:r w:rsidRPr="00D6313B">
          <w:t>CUSTOMER TREATMENT BY BANKS</w:t>
        </w:r>
        <w:r>
          <w:tab/>
        </w:r>
        <w:r>
          <w:tab/>
        </w:r>
        <w:r>
          <w:fldChar w:fldCharType="begin"/>
        </w:r>
        <w:r>
          <w:instrText xml:space="preserve"> PAGE   \* MERGEFORMAT </w:instrText>
        </w:r>
        <w:r>
          <w:fldChar w:fldCharType="separate"/>
        </w:r>
        <w:r>
          <w:rPr>
            <w:noProof/>
          </w:rPr>
          <w:t>2</w:t>
        </w:r>
        <w:r>
          <w:rPr>
            <w:noProof/>
          </w:rPr>
          <w:fldChar w:fldCharType="end"/>
        </w:r>
      </w:p>
    </w:sdtContent>
  </w:sdt>
  <w:p w14:paraId="414933A4" w14:textId="77777777" w:rsidR="00D6313B" w:rsidRDefault="00D63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3A243" w14:textId="3526DBD8" w:rsidR="00D6313B" w:rsidRDefault="00D6313B">
    <w:pPr>
      <w:pStyle w:val="Header"/>
    </w:pPr>
    <w:r>
      <w:t xml:space="preserve">Running head: </w:t>
    </w:r>
    <w:bookmarkStart w:id="1" w:name="_Hlk70291689"/>
    <w:r>
      <w:t>CUSTOMER TREATMENT BY BANKS</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388"/>
    <w:rsid w:val="00043C13"/>
    <w:rsid w:val="001274EF"/>
    <w:rsid w:val="0014742B"/>
    <w:rsid w:val="00181787"/>
    <w:rsid w:val="00393B6C"/>
    <w:rsid w:val="003D60CA"/>
    <w:rsid w:val="003E2C6B"/>
    <w:rsid w:val="00465F3E"/>
    <w:rsid w:val="004E3723"/>
    <w:rsid w:val="00503B8D"/>
    <w:rsid w:val="00600376"/>
    <w:rsid w:val="00622345"/>
    <w:rsid w:val="006762B6"/>
    <w:rsid w:val="006832A9"/>
    <w:rsid w:val="0078474F"/>
    <w:rsid w:val="00791B36"/>
    <w:rsid w:val="008E614D"/>
    <w:rsid w:val="008F1C2A"/>
    <w:rsid w:val="009D3DB1"/>
    <w:rsid w:val="00B51EAF"/>
    <w:rsid w:val="00BB5443"/>
    <w:rsid w:val="00C01F5F"/>
    <w:rsid w:val="00C6111D"/>
    <w:rsid w:val="00C87382"/>
    <w:rsid w:val="00CA7B77"/>
    <w:rsid w:val="00D24388"/>
    <w:rsid w:val="00D305E4"/>
    <w:rsid w:val="00D6313B"/>
    <w:rsid w:val="00DB23C2"/>
    <w:rsid w:val="00DF1DE6"/>
    <w:rsid w:val="00E51246"/>
    <w:rsid w:val="00E7337D"/>
    <w:rsid w:val="00E76A62"/>
    <w:rsid w:val="00E919B0"/>
    <w:rsid w:val="00ED027A"/>
    <w:rsid w:val="00F12EB7"/>
    <w:rsid w:val="00FB249E"/>
    <w:rsid w:val="00FF5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1D23A"/>
  <w15:chartTrackingRefBased/>
  <w15:docId w15:val="{F8D2C683-3FCC-4FEA-8DB4-B729981CF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1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313B"/>
  </w:style>
  <w:style w:type="paragraph" w:styleId="Footer">
    <w:name w:val="footer"/>
    <w:basedOn w:val="Normal"/>
    <w:link w:val="FooterChar"/>
    <w:uiPriority w:val="99"/>
    <w:unhideWhenUsed/>
    <w:rsid w:val="00D63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313B"/>
  </w:style>
  <w:style w:type="character" w:styleId="Hyperlink">
    <w:name w:val="Hyperlink"/>
    <w:basedOn w:val="DefaultParagraphFont"/>
    <w:uiPriority w:val="99"/>
    <w:unhideWhenUsed/>
    <w:rsid w:val="0078474F"/>
    <w:rPr>
      <w:color w:val="0563C1" w:themeColor="hyperlink"/>
      <w:u w:val="single"/>
    </w:rPr>
  </w:style>
  <w:style w:type="character" w:styleId="UnresolvedMention">
    <w:name w:val="Unresolved Mention"/>
    <w:basedOn w:val="DefaultParagraphFont"/>
    <w:uiPriority w:val="99"/>
    <w:semiHidden/>
    <w:unhideWhenUsed/>
    <w:rsid w:val="007847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35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ericanexpress.com/en-us/banking/online-savings/high-yield-saving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507</Words>
  <Characters>2896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NDEGWA'S</dc:creator>
  <cp:keywords/>
  <dc:description/>
  <cp:lastModifiedBy>NDEGWA'S</cp:lastModifiedBy>
  <cp:revision>31</cp:revision>
  <dcterms:created xsi:type="dcterms:W3CDTF">2021-04-25T22:04:00Z</dcterms:created>
  <dcterms:modified xsi:type="dcterms:W3CDTF">2021-04-26T01:37:00Z</dcterms:modified>
</cp:coreProperties>
</file>